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3ce5203a64b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BÅRSETH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BÅRSETH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9b56dcf93f465d"/>
      <w:footerReference xmlns:r="http://schemas.openxmlformats.org/officeDocument/2006/relationships" w:type="default" r:id="Rd887236d487c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BÅRSETH REGNSKAP AS   ·   Org.nr 985 698 686   ·   Moøya   ·   7290 STØREN   ·   Tlf. 72 43 15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BÅRSETH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9b56dcf93f465d" /><Relationship Type="http://schemas.openxmlformats.org/officeDocument/2006/relationships/footer" Target="/word/footer1.xml" Id="Rd887236d487c46ef" /></Relationships>
</file>