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038649c5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ed3beb95ff2843d8"/>
      <w:footerReference xmlns:r="http://schemas.openxmlformats.org/officeDocument/2006/relationships" w:type="default" r:id="R6ca948f5c23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beb95ff2843d8" /><Relationship Type="http://schemas.openxmlformats.org/officeDocument/2006/relationships/footer" Target="/word/footer1.xml" Id="R6ca948f5c23148ea" /></Relationships>
</file>