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1037c1f4a446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MOLEA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MOLEA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4980f5bbce4982"/>
      <w:footerReference xmlns:r="http://schemas.openxmlformats.org/officeDocument/2006/relationships" w:type="default" r:id="R53100c229ea343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MOLEA AS   ·   Org.nr 986 046 461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MOLEA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4980f5bbce4982" /><Relationship Type="http://schemas.openxmlformats.org/officeDocument/2006/relationships/footer" Target="/word/footer1.xml" Id="R53100c229ea34309" /></Relationships>
</file>