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7184130764e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PENSJONSKASSE</w:t>
      </w:r>
    </w:p>
    <w:sectPr>
      <w:headerReference xmlns:r="http://schemas.openxmlformats.org/officeDocument/2006/relationships" w:type="default" r:id="R55f127e1566a4b52"/>
      <w:footerReference xmlns:r="http://schemas.openxmlformats.org/officeDocument/2006/relationships" w:type="default" r:id="Rf29036871b03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127e1566a4b52" /><Relationship Type="http://schemas.openxmlformats.org/officeDocument/2006/relationships/footer" Target="/word/footer1.xml" Id="Rf29036871b0347a6" /></Relationships>
</file>