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c3a304335f4e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TRIANJO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TRIANJO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691cc2739b491c"/>
      <w:footerReference xmlns:r="http://schemas.openxmlformats.org/officeDocument/2006/relationships" w:type="default" r:id="R59f4737723df47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TRIANJO INVEST AS   ·   Org.nr 986 358 056   ·   c/o Christian Anker-Rasch, Holmenveien 36B   ·   0374 OSLO   ·   ca-r@online.no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TRIANJO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691cc2739b491c" /><Relationship Type="http://schemas.openxmlformats.org/officeDocument/2006/relationships/footer" Target="/word/footer1.xml" Id="R59f4737723df47db" /></Relationships>
</file>