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45325f676046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VESTLANDSHUS TROMSØ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VESTLANDSHUS TROMSØ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ee51d840fe4837"/>
      <w:footerReference xmlns:r="http://schemas.openxmlformats.org/officeDocument/2006/relationships" w:type="default" r:id="R9607f912a4604d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VESTLANDSHUS TROMSØ AS   ·   Org.nr 986 403 779   ·   Strandveien 118   ·   9300 FINNSNES   ·   Tlf. 97 54 20 00   ·   troms@vestlandshus.no   ·   www.vestlandshustroms.no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VESTLANDSHUS TROMSØ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ee51d840fe4837" /><Relationship Type="http://schemas.openxmlformats.org/officeDocument/2006/relationships/footer" Target="/word/footer1.xml" Id="R9607f912a4604de4" /></Relationships>
</file>