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5595b859b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62eff00f64222"/>
      <w:footerReference xmlns:r="http://schemas.openxmlformats.org/officeDocument/2006/relationships" w:type="default" r:id="R891cb2fff8b6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62eff00f64222" /><Relationship Type="http://schemas.openxmlformats.org/officeDocument/2006/relationships/footer" Target="/word/footer1.xml" Id="R891cb2fff8b64919" /></Relationships>
</file>