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d9b77306f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58afae4a1430a"/>
      <w:footerReference xmlns:r="http://schemas.openxmlformats.org/officeDocument/2006/relationships" w:type="default" r:id="Ra2d9370f11b4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58afae4a1430a" /><Relationship Type="http://schemas.openxmlformats.org/officeDocument/2006/relationships/footer" Target="/word/footer1.xml" Id="Ra2d9370f11b4430c" /></Relationships>
</file>