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19a979cfd4a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0d39de344f964da7"/>
      <w:footerReference xmlns:r="http://schemas.openxmlformats.org/officeDocument/2006/relationships" w:type="default" r:id="Rdfea072b5b7b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9de344f964da7" /><Relationship Type="http://schemas.openxmlformats.org/officeDocument/2006/relationships/footer" Target="/word/footer1.xml" Id="Rdfea072b5b7b48c5" /></Relationships>
</file>