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36f60d76a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 SKAGEN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 SKAGEN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3a901f30a242fb"/>
      <w:footerReference xmlns:r="http://schemas.openxmlformats.org/officeDocument/2006/relationships" w:type="default" r:id="Rb3f9e398baa1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 SKAGEN AS   ·   Org.nr 987 229 926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 SKAGEN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3a901f30a242fb" /><Relationship Type="http://schemas.openxmlformats.org/officeDocument/2006/relationships/footer" Target="/word/footer1.xml" Id="Rb3f9e398baa147bd" /></Relationships>
</file>