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a8b8f2b94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KVITBJØRN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KVITBJØRN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30871db6a4d81"/>
      <w:footerReference xmlns:r="http://schemas.openxmlformats.org/officeDocument/2006/relationships" w:type="default" r:id="Rbe6a86a09c26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KVITBJØRN AS   ·   Org.nr 987 339 896   ·   Strandveien 91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KVITBJØRN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30871db6a4d81" /><Relationship Type="http://schemas.openxmlformats.org/officeDocument/2006/relationships/footer" Target="/word/footer1.xml" Id="Rbe6a86a09c264878" /></Relationships>
</file>