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d19fde7e6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41791cc5346c9"/>
      <w:footerReference xmlns:r="http://schemas.openxmlformats.org/officeDocument/2006/relationships" w:type="default" r:id="R4980b55be3df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41791cc5346c9" /><Relationship Type="http://schemas.openxmlformats.org/officeDocument/2006/relationships/footer" Target="/word/footer1.xml" Id="R4980b55be3df4ae4" /></Relationships>
</file>