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df067d9a74f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Tysværvåg,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TYSVÆR BYGDEKVINNELAG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TYSVÆR BYGDEKVINNELAG</w:t>
      </w:r>
    </w:p>
    <w:sectPr>
      <w:headerReference xmlns:r="http://schemas.openxmlformats.org/officeDocument/2006/relationships" w:type="default" r:id="Rbcda0ac9d4874d12"/>
      <w:footerReference xmlns:r="http://schemas.openxmlformats.org/officeDocument/2006/relationships" w:type="default" r:id="R8d6f1ed9eaf34f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TYSVÆR BYGDEKVINNELAG   ·   Org.nr 987 358 513   ·   v/Oddveig Rasmussen, Svartmyrvegen 18   ·   5565 TYSVÆRVÅG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TYSVÆR BYGDEKVINNELAG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da0ac9d4874d12" /><Relationship Type="http://schemas.openxmlformats.org/officeDocument/2006/relationships/footer" Target="/word/footer1.xml" Id="R8d6f1ed9eaf34fc3" /></Relationships>
</file>