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6df512877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7c8ae88da45a6"/>
      <w:footerReference xmlns:r="http://schemas.openxmlformats.org/officeDocument/2006/relationships" w:type="default" r:id="R438fda1f74e8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 TRANS AS   ·   Org.nr 987 647 736   ·   Industrivegen 8   ·   3940 PORSGRUNN   ·   Tlf. 35 90 00 81   ·   post@teletrans.no   ·   www.teletrans.no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7c8ae88da45a6" /><Relationship Type="http://schemas.openxmlformats.org/officeDocument/2006/relationships/footer" Target="/word/footer1.xml" Id="R438fda1f74e845f9" /></Relationships>
</file>