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8002c48a84e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960a55cc83d94b46"/>
      <w:footerReference xmlns:r="http://schemas.openxmlformats.org/officeDocument/2006/relationships" w:type="default" r:id="R6b6896299b09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a55cc83d94b46" /><Relationship Type="http://schemas.openxmlformats.org/officeDocument/2006/relationships/footer" Target="/word/footer1.xml" Id="R6b6896299b094dfe" /></Relationships>
</file>