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736c3a9eb45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d4858826a85f49a5"/>
      <w:footerReference xmlns:r="http://schemas.openxmlformats.org/officeDocument/2006/relationships" w:type="default" r:id="Rae659baa27d6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58826a85f49a5" /><Relationship Type="http://schemas.openxmlformats.org/officeDocument/2006/relationships/footer" Target="/word/footer1.xml" Id="Rae659baa27d64857" /></Relationships>
</file>