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1fbce118046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HARKET &amp; BAKKE AS, org.nr 988 823 708,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10e3abc2cf2e48be"/>
      <w:footerReference xmlns:r="http://schemas.openxmlformats.org/officeDocument/2006/relationships" w:type="default" r:id="R8dce4083854c49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e3abc2cf2e48be" /><Relationship Type="http://schemas.openxmlformats.org/officeDocument/2006/relationships/footer" Target="/word/footer1.xml" Id="R8dce4083854c49f7" /></Relationships>
</file>