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d3c372f20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VIKER 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VIKER 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599aa61d24305"/>
      <w:footerReference xmlns:r="http://schemas.openxmlformats.org/officeDocument/2006/relationships" w:type="default" r:id="Rfb995e358a97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VIKER GAARD AS   ·   Org.nr 988 884 170   ·   c/o Lynx Communications AS, Wilses gate 6   ·   0178 OSLO   ·   Tlf. 23 13 14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VIKER 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599aa61d24305" /><Relationship Type="http://schemas.openxmlformats.org/officeDocument/2006/relationships/footer" Target="/word/footer1.xml" Id="Rfb995e358a97478d" /></Relationships>
</file>