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e1556e1cf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4c561121e8824bfc"/>
      <w:footerReference xmlns:r="http://schemas.openxmlformats.org/officeDocument/2006/relationships" w:type="default" r:id="R260ac4720dd1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61121e8824bfc" /><Relationship Type="http://schemas.openxmlformats.org/officeDocument/2006/relationships/footer" Target="/word/footer1.xml" Id="R260ac4720dd1426a" /></Relationships>
</file>