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b24217db9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ea25256ec32444f0"/>
      <w:footerReference xmlns:r="http://schemas.openxmlformats.org/officeDocument/2006/relationships" w:type="default" r:id="R143aece94bd4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5256ec32444f0" /><Relationship Type="http://schemas.openxmlformats.org/officeDocument/2006/relationships/footer" Target="/word/footer1.xml" Id="R143aece94bd44250" /></Relationships>
</file>