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0f7db40d044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7369b16dfbac4548"/>
      <w:footerReference xmlns:r="http://schemas.openxmlformats.org/officeDocument/2006/relationships" w:type="default" r:id="Rbbc713d26b5e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9b16dfbac4548" /><Relationship Type="http://schemas.openxmlformats.org/officeDocument/2006/relationships/footer" Target="/word/footer1.xml" Id="Rbbc713d26b5e4cbe" /></Relationships>
</file>