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56e41c8e4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BENDIX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BENDIX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7302d5d3b411d"/>
      <w:footerReference xmlns:r="http://schemas.openxmlformats.org/officeDocument/2006/relationships" w:type="default" r:id="Rb042c669ef21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BENDIX KAPITAL AS   ·   Org.nr 989 071 769   ·   Gjærbrøndveien 60   ·   4886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BENDIX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7302d5d3b411d" /><Relationship Type="http://schemas.openxmlformats.org/officeDocument/2006/relationships/footer" Target="/word/footer1.xml" Id="Rb042c669ef214978" /></Relationships>
</file>