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161e5db1d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af523e528e12404b"/>
      <w:footerReference xmlns:r="http://schemas.openxmlformats.org/officeDocument/2006/relationships" w:type="default" r:id="R64b3022144e3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23e528e12404b" /><Relationship Type="http://schemas.openxmlformats.org/officeDocument/2006/relationships/footer" Target="/word/footer1.xml" Id="R64b3022144e34b48" /></Relationships>
</file>