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901bd979e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969b890da4bf1"/>
      <w:footerReference xmlns:r="http://schemas.openxmlformats.org/officeDocument/2006/relationships" w:type="default" r:id="R0a7ec1b7b736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FINSNES INVEST AS   ·   Org.nr 989 112 813   ·   Kirkegate 48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969b890da4bf1" /><Relationship Type="http://schemas.openxmlformats.org/officeDocument/2006/relationships/footer" Target="/word/footer1.xml" Id="R0a7ec1b7b73645b2" /></Relationships>
</file>