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9966cb576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ec1d803b34027"/>
      <w:footerReference xmlns:r="http://schemas.openxmlformats.org/officeDocument/2006/relationships" w:type="default" r:id="R3988a4ed12f2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INVEST AS   ·   Org.nr 989 159 461   ·   Kassefabrikkvegen 5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ec1d803b34027" /><Relationship Type="http://schemas.openxmlformats.org/officeDocument/2006/relationships/footer" Target="/word/footer1.xml" Id="R3988a4ed12f244b6" /></Relationships>
</file>