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fb5c521f6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FASHION WEEK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0b1c7cb3b7db4c2d"/>
      <w:footerReference xmlns:r="http://schemas.openxmlformats.org/officeDocument/2006/relationships" w:type="default" r:id="Rfef833a7b341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c7cb3b7db4c2d" /><Relationship Type="http://schemas.openxmlformats.org/officeDocument/2006/relationships/footer" Target="/word/footer1.xml" Id="Rfef833a7b341410c" /></Relationships>
</file>