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acf49f5d5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VINDMØLLE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VINDMØLLE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9522952a84834"/>
      <w:footerReference xmlns:r="http://schemas.openxmlformats.org/officeDocument/2006/relationships" w:type="default" r:id="Rac198cf6008d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9522952a84834" /><Relationship Type="http://schemas.openxmlformats.org/officeDocument/2006/relationships/footer" Target="/word/footer1.xml" Id="Rac198cf6008d43c7" /></Relationships>
</file>