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5d7f32cde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MELANDSØ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MELANDSØ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bcd08ef2b4ef5"/>
      <w:footerReference xmlns:r="http://schemas.openxmlformats.org/officeDocument/2006/relationships" w:type="default" r:id="R1a19633366ca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MELANDSØ INVEST AS   ·   Org.nr 989 236 245   ·   c/o Wenche M Skaget, Stenmalveien 20   ·   3111 TØNSBERG   ·   Tlf. 72 44 44 50   ·   ketilskaget1970@gmail.com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MELANDSØ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bcd08ef2b4ef5" /><Relationship Type="http://schemas.openxmlformats.org/officeDocument/2006/relationships/footer" Target="/word/footer1.xml" Id="R1a19633366ca46fe" /></Relationships>
</file>