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dcfbd6c9dc40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TROMMAKLAKKEN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TROMMAKLAKKEN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23094de32d4702"/>
      <w:footerReference xmlns:r="http://schemas.openxmlformats.org/officeDocument/2006/relationships" w:type="default" r:id="Re30d51e8ed6e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TROMMAKLAKKEN AS   ·   Org.nr 989 239 058   ·   Nedre Vikan 2A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TROMMAKLAKKEN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3094de32d4702" /><Relationship Type="http://schemas.openxmlformats.org/officeDocument/2006/relationships/footer" Target="/word/footer1.xml" Id="Re30d51e8ed6e430d" /></Relationships>
</file>