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c0511bc69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6e34c0f6b426d"/>
      <w:footerReference xmlns:r="http://schemas.openxmlformats.org/officeDocument/2006/relationships" w:type="default" r:id="R85722c83e1b3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6e34c0f6b426d" /><Relationship Type="http://schemas.openxmlformats.org/officeDocument/2006/relationships/footer" Target="/word/footer1.xml" Id="R85722c83e1b34633" /></Relationships>
</file>