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2333ea961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aa38bfa27e174af0"/>
      <w:footerReference xmlns:r="http://schemas.openxmlformats.org/officeDocument/2006/relationships" w:type="default" r:id="Raf7d35b84f80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8bfa27e174af0" /><Relationship Type="http://schemas.openxmlformats.org/officeDocument/2006/relationships/footer" Target="/word/footer1.xml" Id="Raf7d35b84f8041ba" /></Relationships>
</file>