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20bf561ab42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PRINSEGT.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PRINSEGT.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7e4ba2a21d4526"/>
      <w:footerReference xmlns:r="http://schemas.openxmlformats.org/officeDocument/2006/relationships" w:type="default" r:id="Re46592db133e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PRINSEGT. 12 AS   ·   Org.nr 989 987 488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PRINSEGT.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e4ba2a21d4526" /><Relationship Type="http://schemas.openxmlformats.org/officeDocument/2006/relationships/footer" Target="/word/footer1.xml" Id="Re46592db133e42f1" /></Relationships>
</file>