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31893b995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ELISIR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7fed9d9f3fdb435a"/>
      <w:footerReference xmlns:r="http://schemas.openxmlformats.org/officeDocument/2006/relationships" w:type="default" r:id="R52c278fa5dbc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d9d9f3fdb435a" /><Relationship Type="http://schemas.openxmlformats.org/officeDocument/2006/relationships/footer" Target="/word/footer1.xml" Id="R52c278fa5dbc4536" /></Relationships>
</file>