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b687a2dde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b6e64c2882324e4f"/>
      <w:footerReference xmlns:r="http://schemas.openxmlformats.org/officeDocument/2006/relationships" w:type="default" r:id="Raf2b8dcf9aa6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e64c2882324e4f" /><Relationship Type="http://schemas.openxmlformats.org/officeDocument/2006/relationships/footer" Target="/word/footer1.xml" Id="Raf2b8dcf9aa64c1a" /></Relationships>
</file>