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cd7954efe244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SALTÅNO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Fjæra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Fjæra,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SALTÅNO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0ca736e293498d"/>
      <w:footerReference xmlns:r="http://schemas.openxmlformats.org/officeDocument/2006/relationships" w:type="default" r:id="Re90c25c459b54d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SALTÅNO KRAFT AS   ·   Org.nr 990 765 359   ·   Haukelivegen 1570   ·   5598 FJÆRA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SALTÅNO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0ca736e293498d" /><Relationship Type="http://schemas.openxmlformats.org/officeDocument/2006/relationships/footer" Target="/word/footer1.xml" Id="Re90c25c459b54db1" /></Relationships>
</file>