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c987a0b514e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GRABBEN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GRABBEN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1002c4898f4f29"/>
      <w:footerReference xmlns:r="http://schemas.openxmlformats.org/officeDocument/2006/relationships" w:type="default" r:id="Ref3d37f1c857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GRABBEN AS   ·   Org.nr 990 768 331   ·   Vassvikveien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GRABBEN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1002c4898f4f29" /><Relationship Type="http://schemas.openxmlformats.org/officeDocument/2006/relationships/footer" Target="/word/footer1.xml" Id="Ref3d37f1c85741ed" /></Relationships>
</file>