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424aae627f43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BERGER INDUSTRIOMRÅDE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Raufoss,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BERGER INDUSTRIOMRÅDE AS</w:t>
      </w:r>
    </w:p>
    <w:sectPr>
      <w:headerReference xmlns:r="http://schemas.openxmlformats.org/officeDocument/2006/relationships" w:type="default" r:id="R1260e2548d954744"/>
      <w:footerReference xmlns:r="http://schemas.openxmlformats.org/officeDocument/2006/relationships" w:type="default" r:id="R6b3eae2733274e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BERGER INDUSTRIOMRÅDE AS   ·   Org.nr 991 297 421   ·   Sagvollvegen 420   ·   2833 RAUFOSS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BERGER INDUSTRIOMRÅDE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60e2548d954744" /><Relationship Type="http://schemas.openxmlformats.org/officeDocument/2006/relationships/footer" Target="/word/footer1.xml" Id="R6b3eae2733274eeb" /></Relationships>
</file>