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d1a3ba07e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SALTDALSHYTTA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16dcbadbe39c42e2"/>
      <w:footerReference xmlns:r="http://schemas.openxmlformats.org/officeDocument/2006/relationships" w:type="default" r:id="R16a82807b23e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cbadbe39c42e2" /><Relationship Type="http://schemas.openxmlformats.org/officeDocument/2006/relationships/footer" Target="/word/footer1.xml" Id="R16a82807b23e42f6" /></Relationships>
</file>