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5d016bb5741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858ab2528f894a0e"/>
      <w:footerReference xmlns:r="http://schemas.openxmlformats.org/officeDocument/2006/relationships" w:type="default" r:id="Raacd4f5355c2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ab2528f894a0e" /><Relationship Type="http://schemas.openxmlformats.org/officeDocument/2006/relationships/footer" Target="/word/footer1.xml" Id="Raacd4f5355c24509" /></Relationships>
</file>