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b1c87e75746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Kjerrgarden,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LAFT &amp; BYGG AS</w:t>
      </w:r>
    </w:p>
    <w:sectPr>
      <w:headerReference xmlns:r="http://schemas.openxmlformats.org/officeDocument/2006/relationships" w:type="default" r:id="Rdf738297352445b4"/>
      <w:footerReference xmlns:r="http://schemas.openxmlformats.org/officeDocument/2006/relationships" w:type="default" r:id="R0b92c549aa0946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LAFT &amp; BYGG AS   ·   Org.nr 993 878 421   ·   Heggernes   ·   5314 KJERRGARDEN   ·   laft.bygg@hjemme.no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LAFT &amp;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738297352445b4" /><Relationship Type="http://schemas.openxmlformats.org/officeDocument/2006/relationships/footer" Target="/word/footer1.xml" Id="R0b92c549aa0946b2" /></Relationships>
</file>