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bf9261350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df5222f284bc4c61"/>
      <w:footerReference xmlns:r="http://schemas.openxmlformats.org/officeDocument/2006/relationships" w:type="default" r:id="Rb9a173a1dcde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222f284bc4c61" /><Relationship Type="http://schemas.openxmlformats.org/officeDocument/2006/relationships/footer" Target="/word/footer1.xml" Id="Rb9a173a1dcde4597" /></Relationships>
</file>