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cf4c86abe34d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LINWI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LINWI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e3b711b5754eb2"/>
      <w:footerReference xmlns:r="http://schemas.openxmlformats.org/officeDocument/2006/relationships" w:type="default" r:id="R17d3a374ef7141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LINWI INVEST AS   ·   Org.nr 994 640 607   ·   c/o Heidi WIggen, Conrad Hemsens vei 10D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LINWI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e3b711b5754eb2" /><Relationship Type="http://schemas.openxmlformats.org/officeDocument/2006/relationships/footer" Target="/word/footer1.xml" Id="R17d3a374ef714109" /></Relationships>
</file>