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a0d94df2048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d542ccba4acf472c"/>
      <w:footerReference xmlns:r="http://schemas.openxmlformats.org/officeDocument/2006/relationships" w:type="default" r:id="R6df88d87d06a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2ccba4acf472c" /><Relationship Type="http://schemas.openxmlformats.org/officeDocument/2006/relationships/footer" Target="/word/footer1.xml" Id="R6df88d87d06a4645" /></Relationships>
</file>