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9017efff3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52bce7c189814446"/>
      <w:footerReference xmlns:r="http://schemas.openxmlformats.org/officeDocument/2006/relationships" w:type="default" r:id="Red3a265cbb34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ce7c189814446" /><Relationship Type="http://schemas.openxmlformats.org/officeDocument/2006/relationships/footer" Target="/word/footer1.xml" Id="Red3a265cbb34486f" /></Relationships>
</file>