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484f2efff44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4be75229379041ad"/>
      <w:footerReference xmlns:r="http://schemas.openxmlformats.org/officeDocument/2006/relationships" w:type="default" r:id="R4aff8df65a514f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75229379041ad" /><Relationship Type="http://schemas.openxmlformats.org/officeDocument/2006/relationships/footer" Target="/word/footer1.xml" Id="R4aff8df65a514f12" /></Relationships>
</file>