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aeeb7acaf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FARSUNDADVOKATENE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FARSUNDADVOKATENE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1a6bf2fc24752"/>
      <w:footerReference xmlns:r="http://schemas.openxmlformats.org/officeDocument/2006/relationships" w:type="default" r:id="R421ca864e64e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1a6bf2fc24752" /><Relationship Type="http://schemas.openxmlformats.org/officeDocument/2006/relationships/footer" Target="/word/footer1.xml" Id="R421ca864e64e41e9" /></Relationships>
</file>