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d9d7a004f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FARSUNDADVOKATENE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afe79adefc3144c9"/>
      <w:footerReference xmlns:r="http://schemas.openxmlformats.org/officeDocument/2006/relationships" w:type="default" r:id="Raa4b9881789a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79adefc3144c9" /><Relationship Type="http://schemas.openxmlformats.org/officeDocument/2006/relationships/footer" Target="/word/footer1.xml" Id="Raa4b9881789a4790" /></Relationships>
</file>