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9ae38700f4f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ROMULD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ROMULD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4baa77f42a4c6f"/>
      <w:footerReference xmlns:r="http://schemas.openxmlformats.org/officeDocument/2006/relationships" w:type="default" r:id="Rfcdb4ad9f107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ROMULD AS   ·   Org.nr 995 313 421   ·   Mikkelsmessveien 10C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baa77f42a4c6f" /><Relationship Type="http://schemas.openxmlformats.org/officeDocument/2006/relationships/footer" Target="/word/footer1.xml" Id="Rfcdb4ad9f1074204" /></Relationships>
</file>