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0ad7a906e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AUDIOWELT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AUDIOWELT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65d5ee5704bc0"/>
      <w:footerReference xmlns:r="http://schemas.openxmlformats.org/officeDocument/2006/relationships" w:type="default" r:id="R6eba416299f9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AUDIOWELT AS   ·   Org.nr 995 458 713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AUDIOWELT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65d5ee5704bc0" /><Relationship Type="http://schemas.openxmlformats.org/officeDocument/2006/relationships/footer" Target="/word/footer1.xml" Id="R6eba416299f94691" /></Relationships>
</file>