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53f2c8bf06461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CIRCLE K AS</w:t>
      </w:r>
    </w:p>
    <w:sectPr>
      <w:headerReference xmlns:r="http://schemas.openxmlformats.org/officeDocument/2006/relationships" w:type="default" r:id="Rbc43229f65e84c6d"/>
      <w:footerReference xmlns:r="http://schemas.openxmlformats.org/officeDocument/2006/relationships" w:type="default" r:id="R6d0c2595a68e4e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43229f65e84c6d" /><Relationship Type="http://schemas.openxmlformats.org/officeDocument/2006/relationships/footer" Target="/word/footer1.xml" Id="R6d0c2595a68e4e31" /></Relationships>
</file>